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Tématický  plán HV 1.ročník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01.000000000002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2"/>
        <w:gridCol w:w="3260"/>
        <w:gridCol w:w="3402"/>
        <w:gridCol w:w="2977"/>
        <w:tblGridChange w:id="0">
          <w:tblGrid>
            <w:gridCol w:w="4962"/>
            <w:gridCol w:w="3260"/>
            <w:gridCol w:w="3402"/>
            <w:gridCol w:w="29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VÝSTUPY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UČIVO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průřezová témata a mezipředmětové vztahy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známé písně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vy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užívá dětské hudební nástroje k rytm.doprovodu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reaguje pohybem na znějící hudbu,vyjadřuje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zlišuje jednotlivé kvality tónů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Zpěv jednoduchých písní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Rytmizace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textů lidové slovesnosti,hra na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Pohybový doprovod písní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Poslechové skladby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aktivně účastní výuky,zajímá se o možnosti získání dalších poznatků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požádá o pomoc spolužáka nebo učitele pokud potřebuje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 předmětu nejsou zařazena průřezová témata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Zvuky a tóny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002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Pomalu a rychle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Rytmizace říkadel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Dýchání, držení těls, artikulace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Rytmizuje a melodizuje jednoduché texty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ohybem vyjadřuje dynamiku a směr melodie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k rozpozná tempové a dynamické změny v proudu znějící hudby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Zpěv jednoduchých písní,dechová cvičení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Rytmický doprovod zpívaných písní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poslechové skladby,délka, síla a barva tónů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rozlišuje,jestli mluví se svým vrstevníkem nebo s dospělým, sleduje chování posluchačů, reaguje na ně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spolupodílí na vytvoření pravidel spolupráce,dodržuje je a upozorní na jejich porušení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Rytmus v těle tanci přeje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006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Posloucháme, poznáváme 1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007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Ukolébavky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Rytmické doprovody k písním</w:t>
            </w:r>
          </w:p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pozná a pojmenuje klavír,kytaru,triangl,bubínek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reaguje pohybem na znějící hudbu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6aa8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</w:t>
            </w: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rozpozná v proudu znějící hudby hudbu instrumentální a vokálně-instrumentální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Nácvik písní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Základní hudební nástroje klavír,kytara,bubínek,triangl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Jednoduché taneční kroky(mazurka)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Hudby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Poslechové skladby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používá k vyjádření grafických znázornění a symbolických prostředků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dodržuje vytvořená pravidla soužití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Poznáváme posloucháme 2</w:t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3c47d"/>
                <w:sz w:val="22"/>
                <w:szCs w:val="22"/>
              </w:rPr>
            </w:pPr>
            <w:r w:rsidDel="00000000" w:rsidR="00000000" w:rsidRPr="00000000">
              <w:rPr>
                <w:color w:val="93c47d"/>
                <w:sz w:val="22"/>
                <w:szCs w:val="22"/>
                <w:rtl w:val="0"/>
              </w:rPr>
              <w:t xml:space="preserve">Zpívá v jednohlase písně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</w:p>
          <w:p w:rsidR="00000000" w:rsidDel="00000000" w:rsidP="00000000" w:rsidRDefault="00000000" w:rsidRPr="00000000" w14:paraId="00000080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využívá dětské hudební nástroje k rytm.doprovodu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reaguje pohybem na znějící hudbu,vyjadřuje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</w:p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rozlišuje jednotlivé kvality tónů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Zpěv vánočních písní a koled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Rytmizuje texty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lidové slovesnosti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klesavá a stoupavá melodie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 vánočních písní a koled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Hudební nástroje: klavír,kytara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vyslovuje ocenění práce druhých,děkuje za uznání,raduje se z práce ostatních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při zadání úkolu rozpozná problém a hledá nejvhodnější způsob řešení z navržených možností a obhájí je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Vysoké a hluboké tóny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Hudební a rytmický doprovod vánočních koled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Melodie klesající a stoupající</w:t>
            </w:r>
          </w:p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0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Rytmizuje a melodizuje jednoduché texty </w:t>
            </w:r>
          </w:p>
          <w:p w:rsidR="00000000" w:rsidDel="00000000" w:rsidP="00000000" w:rsidRDefault="00000000" w:rsidRPr="00000000" w14:paraId="000000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pohybem vyjadřuje ,metrum a tempo melodie</w:t>
            </w:r>
          </w:p>
          <w:p w:rsidR="00000000" w:rsidDel="00000000" w:rsidP="00000000" w:rsidRDefault="00000000" w:rsidRPr="00000000" w14:paraId="000000A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rozpozná tempové a dynamické změny v proudu znějící hudby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Rozlišování krátkých a dlouhých tónů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Hra na tělo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Jednoduché taneční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zvuk-tón,řeč-zpěv,pomalu-rychle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KP:Žák rozpozná kvalitní práci a dobře splněný úkol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 Žák si v sebehodnocení s učitelem volí cíl pro své zlepšení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Osobnostní a sociální výchova: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Mezilidské vztahy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0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0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0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Multikulturní výchova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Lidské vztahy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písně</w:t>
            </w:r>
          </w:p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pozná a pojmenuje klavír,kytaru,triangl,bubínek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reaguje pohybem na znějící hudbu</w:t>
            </w:r>
          </w:p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rozpozná v proudu znějící hudby hudbu instrumentální a vokálně-instrumentální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ové písně,klesavá a stoupavá melodie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Rytmi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zuje texty lidové slovesnosti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Taneční kroky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ové skladby ,kvalita a výška tónů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různými způsoby vyjádří své názory,pocity a myšlenky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při impulzivním jednání omluví za to, že nezvládl své emoce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color w:val="93c47d"/>
                <w:sz w:val="22"/>
                <w:szCs w:val="22"/>
              </w:rPr>
            </w:pPr>
            <w:r w:rsidDel="00000000" w:rsidR="00000000" w:rsidRPr="00000000">
              <w:rPr>
                <w:color w:val="93c47d"/>
                <w:sz w:val="22"/>
                <w:szCs w:val="22"/>
                <w:rtl w:val="0"/>
              </w:rPr>
              <w:t xml:space="preserve">Zpívá v jednohlase písně</w:t>
            </w:r>
          </w:p>
          <w:p w:rsidR="00000000" w:rsidDel="00000000" w:rsidP="00000000" w:rsidRDefault="00000000" w:rsidRPr="00000000" w14:paraId="000000F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</w:p>
          <w:p w:rsidR="00000000" w:rsidDel="00000000" w:rsidP="00000000" w:rsidRDefault="00000000" w:rsidRPr="00000000" w14:paraId="000000F3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využívá dětské hudební nástroje k rytm.doprovodu</w:t>
            </w:r>
          </w:p>
          <w:p w:rsidR="00000000" w:rsidDel="00000000" w:rsidP="00000000" w:rsidRDefault="00000000" w:rsidRPr="00000000" w14:paraId="000000F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</w:p>
          <w:p w:rsidR="00000000" w:rsidDel="00000000" w:rsidP="00000000" w:rsidRDefault="00000000" w:rsidRPr="00000000" w14:paraId="000000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reaguje pohybem na znějící hudbu,vyjadřuje tempo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</w:p>
          <w:p w:rsidR="00000000" w:rsidDel="00000000" w:rsidP="00000000" w:rsidRDefault="00000000" w:rsidRPr="00000000" w14:paraId="000000F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rozlišuje jednotlivé kvality tónů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Zpěv jednoduchých písní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Hra na jednoduché hudební nástroje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Taneční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Hudební nástroje: klavír,kytara,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triangl,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bubínek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 pomocí učitele stanoví základní podmínky a kritéria,za nichž bude jeho práce úspěšná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žák se nevyjadřuje pohrdlivě nebo s předsudky o skupinách lidí nebo jejich příslušnících, o jejich práci a kulturním dědictví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1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1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1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známé písně</w:t>
            </w:r>
          </w:p>
          <w:p w:rsidR="00000000" w:rsidDel="00000000" w:rsidP="00000000" w:rsidRDefault="00000000" w:rsidRPr="00000000" w14:paraId="000001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využívá dětské hudební nástroje k rytm.doprovodu</w:t>
            </w:r>
          </w:p>
          <w:p w:rsidR="00000000" w:rsidDel="00000000" w:rsidP="00000000" w:rsidRDefault="00000000" w:rsidRPr="00000000" w14:paraId="000001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reaguje pohybem na znějící hudbu,vyjadřuje tempo</w:t>
            </w:r>
          </w:p>
          <w:p w:rsidR="00000000" w:rsidDel="00000000" w:rsidP="00000000" w:rsidRDefault="00000000" w:rsidRPr="00000000" w14:paraId="000001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rozlišuje jednotlivé kvality tónů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Vokální činnosti: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Zpěv jednoduchých písní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Rytmizace textů lidové slovesnosti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Taneční hry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Poslechové činnosti: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Poslechové skladby barva,výška tónů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KP: Žák pod vedením učitele dodržuje bezpečnostní pravidla při plnění zadaného úkolu,pracuje tak,aby chránil zdraví své i ostatních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KŘP:Žák využije výsledná řešení v konkrétních situacích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1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1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1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1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1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1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písně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Rytmizuje a melodizuje jednoduché texty </w:t>
            </w:r>
          </w:p>
          <w:p w:rsidR="00000000" w:rsidDel="00000000" w:rsidP="00000000" w:rsidRDefault="00000000" w:rsidRPr="00000000" w14:paraId="000001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pohybem vyjadřuje dynamiku a směr melodie</w:t>
            </w:r>
          </w:p>
          <w:p w:rsidR="00000000" w:rsidDel="00000000" w:rsidP="00000000" w:rsidRDefault="00000000" w:rsidRPr="00000000" w14:paraId="000001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rozpozná tempové a dynamické změny v proudu znějící hudby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Zpěv jednoduchých písní,</w:t>
            </w:r>
          </w:p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klesavá a stoupavá melodie</w:t>
            </w:r>
          </w:p>
          <w:p w:rsidR="00000000" w:rsidDel="00000000" w:rsidP="00000000" w:rsidRDefault="00000000" w:rsidRPr="00000000" w14:paraId="000001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Rytmický doprovod zpívaných písní</w:t>
            </w:r>
          </w:p>
          <w:p w:rsidR="00000000" w:rsidDel="00000000" w:rsidP="00000000" w:rsidRDefault="00000000" w:rsidRPr="00000000" w14:paraId="000001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Hra na tělo</w:t>
            </w:r>
          </w:p>
          <w:p w:rsidR="00000000" w:rsidDel="00000000" w:rsidP="00000000" w:rsidRDefault="00000000" w:rsidRPr="00000000" w14:paraId="000001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poslechové skladby,délka, síla a barva tónů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KU: Žák se různými formami seznamuje s různými profesemi,cíleně si ujasňuje představu o reálné podobě svého budoucího povolání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Poslech české státní hymny</w:t>
            </w:r>
          </w:p>
          <w:p w:rsidR="00000000" w:rsidDel="00000000" w:rsidP="00000000" w:rsidRDefault="00000000" w:rsidRPr="00000000" w14:paraId="000001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1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1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1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1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 Black" w:cs="Arial Black" w:eastAsia="Arial Black" w:hAnsi="Arial Black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Zpívá v jednohlase písně</w:t>
            </w:r>
          </w:p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pozná a pojmenuje klavír,kytaru,triangl,bubínek</w:t>
            </w:r>
          </w:p>
          <w:p w:rsidR="00000000" w:rsidDel="00000000" w:rsidP="00000000" w:rsidRDefault="00000000" w:rsidRPr="00000000" w14:paraId="000001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reaguje pohybem na znějící hudbu</w:t>
            </w:r>
          </w:p>
          <w:p w:rsidR="00000000" w:rsidDel="00000000" w:rsidP="00000000" w:rsidRDefault="00000000" w:rsidRPr="00000000" w14:paraId="000001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Žák rozpozná v proudu znějící hudby hudbu instrumentální a vokálně-instrumentální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Vokální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Nácvik písní</w:t>
            </w:r>
          </w:p>
          <w:p w:rsidR="00000000" w:rsidDel="00000000" w:rsidP="00000000" w:rsidRDefault="00000000" w:rsidRPr="00000000" w14:paraId="000001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nstrumentální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Základní hudební nástroje klavír,kytara,bubínek,triangl</w:t>
            </w:r>
          </w:p>
          <w:p w:rsidR="00000000" w:rsidDel="00000000" w:rsidP="00000000" w:rsidRDefault="00000000" w:rsidRPr="00000000" w14:paraId="000001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Hudebně pohybové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Jednoduché taneční kroky(mazurka)</w:t>
            </w:r>
          </w:p>
          <w:p w:rsidR="00000000" w:rsidDel="00000000" w:rsidP="00000000" w:rsidRDefault="00000000" w:rsidRPr="00000000" w14:paraId="000001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Hudby</w:t>
            </w:r>
          </w:p>
          <w:p w:rsidR="00000000" w:rsidDel="00000000" w:rsidP="00000000" w:rsidRDefault="00000000" w:rsidRPr="00000000" w14:paraId="000001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Poslechové činnosti: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Poslechové skladby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KK  : Žák mluví nahlas a zřetelně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KO: Žák uznává kulturní dědictví prostoru,kde žije, neničí památky,výzdobu,užitné objekty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ČJ-říkadla</w:t>
            </w:r>
          </w:p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M-početní operace</w:t>
            </w:r>
          </w:p>
          <w:p w:rsidR="00000000" w:rsidDel="00000000" w:rsidP="00000000" w:rsidRDefault="00000000" w:rsidRPr="00000000" w14:paraId="000001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Prv-Vánoce,místo,kde žijeme,lidé kolem nás,rozmanitost přírody</w:t>
            </w:r>
          </w:p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Vv- Rytmické řazení prvků,ilustrace</w:t>
            </w:r>
          </w:p>
          <w:p w:rsidR="00000000" w:rsidDel="00000000" w:rsidP="00000000" w:rsidRDefault="00000000" w:rsidRPr="00000000" w14:paraId="000001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Prč-Práce s drobným materiálem</w:t>
            </w:r>
          </w:p>
          <w:p w:rsidR="00000000" w:rsidDel="00000000" w:rsidP="00000000" w:rsidRDefault="00000000" w:rsidRPr="00000000" w14:paraId="000001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Tv - pochod,taneční hry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284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Záhlaví">
    <w:name w:val="Záhlaví"/>
    <w:basedOn w:val="Normální"/>
    <w:next w:val="Záhlav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hlavíChar">
    <w:name w:val="Záhlaví Char"/>
    <w:basedOn w:val="Standardnípísmoodstavce"/>
    <w:next w:val="Záhlav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ápatí">
    <w:name w:val="Zápatí"/>
    <w:basedOn w:val="Normální"/>
    <w:next w:val="Zápatí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patíChar">
    <w:name w:val="Zápatí Char"/>
    <w:basedOn w:val="Standardnípísmoodstavce"/>
    <w:next w:val="Zápatí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61gU4g7mcWLY5A82agarAUGsMw==">AMUW2mUS5Fam4qI8LLRqIbZJrBruRzwmK13kF5pHn4bQykFAi1FplMupbr6PPlNd1Dp6jdxaxQMJMUkQfO3HUHLq9R9PWW3qBmpS7vb1uKycbaKGPA+zLs0=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2018-09-06T12:58:00Z</dcterms:created>
  <dc:creator>Balvín</dc:creator>
</cp:coreProperties>
</file>